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60" w:line="259" w:lineRule="auto"/>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Essex County Natural Resources Conservation District Board Meeting</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60" w:line="259" w:lineRule="auto"/>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March 18th</w:t>
      </w:r>
      <w:r w:rsidDel="00000000" w:rsidR="00000000" w:rsidRPr="00000000">
        <w:rPr>
          <w:rFonts w:ascii="Calibri" w:cs="Calibri" w:eastAsia="Calibri" w:hAnsi="Calibri"/>
          <w:b w:val="1"/>
          <w:bCs w:val="1"/>
          <w:color w:val="000000"/>
          <w:sz w:val="22"/>
          <w:szCs w:val="22"/>
          <w:rtl w:val="0"/>
        </w:rPr>
        <w:t xml:space="preserve">, 202</w:t>
      </w:r>
      <w:r w:rsidDel="00000000" w:rsidR="00000000" w:rsidRPr="00000000">
        <w:rPr>
          <w:rFonts w:ascii="Calibri" w:cs="Calibri" w:eastAsia="Calibri" w:hAnsi="Calibri"/>
          <w:b w:val="1"/>
          <w:bCs w:val="1"/>
          <w:sz w:val="22"/>
          <w:szCs w:val="22"/>
          <w:rtl w:val="0"/>
        </w:rPr>
        <w:t xml:space="preserve">6</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60"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Meeting was called to order at </w:t>
      </w:r>
      <w:r w:rsidDel="00000000" w:rsidR="00000000" w:rsidRPr="00000000">
        <w:rPr>
          <w:rFonts w:ascii="Calibri" w:cs="Calibri" w:eastAsia="Calibri" w:hAnsi="Calibri"/>
          <w:sz w:val="22"/>
          <w:szCs w:val="22"/>
          <w:rtl w:val="0"/>
        </w:rPr>
        <w:t xml:space="preserve">12</w:t>
      </w:r>
      <w:r w:rsidDel="00000000" w:rsidR="00000000" w:rsidRPr="00000000">
        <w:rPr>
          <w:rFonts w:ascii="Calibri" w:cs="Calibri" w:eastAsia="Calibri" w:hAnsi="Calibri"/>
          <w:color w:val="000000"/>
          <w:sz w:val="22"/>
          <w:szCs w:val="22"/>
          <w:rtl w:val="0"/>
        </w:rPr>
        <w:t xml:space="preserve">:</w:t>
      </w:r>
      <w:r w:rsidDel="00000000" w:rsidR="00000000" w:rsidRPr="00000000">
        <w:rPr>
          <w:rFonts w:ascii="Calibri" w:cs="Calibri" w:eastAsia="Calibri" w:hAnsi="Calibri"/>
          <w:sz w:val="22"/>
          <w:szCs w:val="22"/>
          <w:rtl w:val="0"/>
        </w:rPr>
        <w:t xml:space="preserve">30</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PM</w:t>
      </w:r>
      <w:r w:rsidDel="00000000" w:rsidR="00000000" w:rsidRPr="00000000">
        <w:rPr>
          <w:rtl w:val="0"/>
        </w:rPr>
      </w:r>
    </w:p>
    <w:p w:rsidR="00000000" w:rsidDel="00000000" w:rsidP="00000000" w:rsidRDefault="00000000" w:rsidRPr="00000000" w14:paraId="00000004">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Board attendance: Tim White, Terry Williams, Bill Manning</w:t>
      </w:r>
    </w:p>
    <w:p w:rsidR="00000000" w:rsidDel="00000000" w:rsidP="00000000" w:rsidRDefault="00000000" w:rsidRPr="00000000" w14:paraId="00000005">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District staff: Sam Mayne, Sean Willison</w:t>
      </w:r>
    </w:p>
    <w:p w:rsidR="00000000" w:rsidDel="00000000" w:rsidP="00000000" w:rsidRDefault="00000000" w:rsidRPr="00000000" w14:paraId="00000006">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60" w:line="259" w:lineRule="auto"/>
        <w:rPr>
          <w:rFonts w:ascii="Calibri" w:cs="Calibri" w:eastAsia="Calibri" w:hAnsi="Calibri"/>
          <w:b w:val="1"/>
          <w:bCs w:val="1"/>
          <w:color w:val="000000"/>
          <w:sz w:val="22"/>
          <w:szCs w:val="22"/>
          <w:u w:val="single"/>
        </w:rPr>
      </w:pPr>
      <w:r w:rsidDel="00000000" w:rsidR="00000000" w:rsidRPr="00000000">
        <w:rPr>
          <w:rFonts w:ascii="Calibri" w:cs="Calibri" w:eastAsia="Calibri" w:hAnsi="Calibri"/>
          <w:b w:val="1"/>
          <w:bCs w:val="1"/>
          <w:color w:val="000000"/>
          <w:sz w:val="22"/>
          <w:szCs w:val="22"/>
          <w:u w:val="single"/>
          <w:rtl w:val="0"/>
        </w:rPr>
        <w:t xml:space="preserve">Opening remarks</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Bill welcomed everyone to the meeting.</w:t>
      </w:r>
    </w:p>
    <w:p w:rsidR="00000000" w:rsidDel="00000000" w:rsidP="00000000" w:rsidRDefault="00000000" w:rsidRPr="00000000" w14:paraId="00000009">
      <w:pPr>
        <w:spacing w:after="160" w:line="259" w:lineRule="auto"/>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Approval of meeting minutes:</w:t>
      </w:r>
    </w:p>
    <w:p w:rsidR="00000000" w:rsidDel="00000000" w:rsidP="00000000" w:rsidRDefault="00000000" w:rsidRPr="00000000" w14:paraId="0000000A">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spacing w:line="259" w:lineRule="auto"/>
        <w:rPr>
          <w:rFonts w:ascii="Calibri" w:cs="Calibri" w:eastAsia="Calibri" w:hAnsi="Calibri"/>
          <w:b w:val="1"/>
          <w:bCs w:val="1"/>
          <w:sz w:val="22"/>
          <w:szCs w:val="22"/>
          <w:u w:val="single"/>
        </w:rPr>
      </w:pPr>
      <w:r w:rsidDel="00000000" w:rsidR="00000000" w:rsidRPr="00000000">
        <w:rPr>
          <w:rFonts w:ascii="Calibri" w:cs="Calibri" w:eastAsia="Calibri" w:hAnsi="Calibri"/>
          <w:sz w:val="22"/>
          <w:szCs w:val="22"/>
          <w:rtl w:val="0"/>
        </w:rPr>
        <w:t xml:space="preserve">Tim moved to approve the February meeting minutes, Bill seconded, and the motion passed unanimously.</w:t>
      </w:r>
      <w:r w:rsidDel="00000000" w:rsidR="00000000" w:rsidRPr="00000000">
        <w:rPr>
          <w:rtl w:val="0"/>
        </w:rPr>
      </w:r>
    </w:p>
    <w:p w:rsidR="00000000" w:rsidDel="00000000" w:rsidP="00000000" w:rsidRDefault="00000000" w:rsidRPr="00000000" w14:paraId="0000000C">
      <w:pPr>
        <w:spacing w:after="160" w:line="259" w:lineRule="auto"/>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0D">
      <w:pPr>
        <w:spacing w:after="160" w:line="259" w:lineRule="auto"/>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Financials  </w:t>
      </w:r>
    </w:p>
    <w:p w:rsidR="00000000" w:rsidDel="00000000" w:rsidP="00000000" w:rsidRDefault="00000000" w:rsidRPr="00000000" w14:paraId="0000000E">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 were no comments on the financial reports.</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60" w:line="259" w:lineRule="auto"/>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u w:val="single"/>
          <w:rtl w:val="0"/>
        </w:rPr>
        <w:t xml:space="preserve">Accomplishments/Updates:</w:t>
      </w:r>
      <w:r w:rsidDel="00000000" w:rsidR="00000000" w:rsidRPr="00000000">
        <w:rPr>
          <w:rtl w:val="0"/>
        </w:rPr>
      </w:r>
    </w:p>
    <w:p w:rsidR="00000000" w:rsidDel="00000000" w:rsidP="00000000" w:rsidRDefault="00000000" w:rsidRPr="00000000" w14:paraId="00000011">
      <w:pPr>
        <w:numPr>
          <w:ilvl w:val="0"/>
          <w:numId w:val="1"/>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Grant Updates</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Sam said that the grants that all grant applications were still pending.  The timeline for decisions is not known.</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Bioremediation grant</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Bill announced that bioremediation workshops would be held at NorthWoods 6/24-6/16 and 8/14-8/15 at NorthWoods.  Space would be limited to one representative per entity with a few additional participants.  He is in progress of building the lab for tests.</w:t>
      </w:r>
    </w:p>
    <w:p w:rsidR="00000000" w:rsidDel="00000000" w:rsidP="00000000" w:rsidRDefault="00000000" w:rsidRPr="00000000" w14:paraId="00000015">
      <w:pPr>
        <w:spacing w:line="259" w:lineRule="auto"/>
        <w:ind w:left="1440" w:firstLine="0"/>
        <w:rPr>
          <w:rFonts w:ascii="Calibri" w:cs="Calibri" w:eastAsia="Calibri" w:hAnsi="Calibri"/>
          <w:b w:val="1"/>
          <w:bCs w:val="1"/>
          <w:color w:val="000000"/>
          <w:sz w:val="22"/>
          <w:szCs w:val="22"/>
          <w:u w:val="single"/>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60" w:line="259" w:lineRule="auto"/>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u w:val="single"/>
          <w:rtl w:val="0"/>
        </w:rPr>
        <w:t xml:space="preserve">Meeting Topic(s)</w:t>
      </w:r>
      <w:r w:rsidDel="00000000" w:rsidR="00000000" w:rsidRPr="00000000">
        <w:rPr>
          <w:rtl w:val="0"/>
        </w:rPr>
      </w:r>
    </w:p>
    <w:p w:rsidR="00000000" w:rsidDel="00000000" w:rsidP="00000000" w:rsidRDefault="00000000" w:rsidRPr="00000000" w14:paraId="00000017">
      <w:pPr>
        <w:numPr>
          <w:ilvl w:val="0"/>
          <w:numId w:val="1"/>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Sam updated the board on the Lunenburg culvert project.</w:t>
      </w:r>
    </w:p>
    <w:p w:rsidR="00000000" w:rsidDel="00000000" w:rsidP="00000000" w:rsidRDefault="00000000" w:rsidRPr="00000000" w14:paraId="00000018">
      <w:pPr>
        <w:numPr>
          <w:ilvl w:val="1"/>
          <w:numId w:val="1"/>
        </w:numPr>
        <w:spacing w:line="259"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road was opened March 6th.  The contractor will have some additional site restoration to do after the thaw, but the road is not expected to be closed again.</w:t>
      </w:r>
    </w:p>
    <w:p w:rsidR="00000000" w:rsidDel="00000000" w:rsidP="00000000" w:rsidRDefault="00000000" w:rsidRPr="00000000" w14:paraId="00000019">
      <w:pPr>
        <w:numPr>
          <w:ilvl w:val="0"/>
          <w:numId w:val="1"/>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Sam provided an update on agriculture &amp; nursery programs from Clara who was not able to attend.</w:t>
      </w:r>
    </w:p>
    <w:p w:rsidR="00000000" w:rsidDel="00000000" w:rsidP="00000000" w:rsidRDefault="00000000" w:rsidRPr="00000000" w14:paraId="0000001A">
      <w:pPr>
        <w:numPr>
          <w:ilvl w:val="1"/>
          <w:numId w:val="1"/>
        </w:numPr>
        <w:spacing w:line="259"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NEK Farm Resilience Cohorts had started, with producers working together in small groups with NOFA guidance on identifying climate resilience.  District staff are shadowing the process to use it in the future.  A maple cohort is expected to occur in the fall.</w:t>
      </w:r>
    </w:p>
    <w:p w:rsidR="00000000" w:rsidDel="00000000" w:rsidP="00000000" w:rsidRDefault="00000000" w:rsidRPr="00000000" w14:paraId="0000001B">
      <w:pPr>
        <w:numPr>
          <w:ilvl w:val="1"/>
          <w:numId w:val="1"/>
        </w:numPr>
        <w:spacing w:line="259"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NRCS ranking deadline has moved to April 10th, and Sean and Clara are both expected to be done with their NRCS plans by that time, both finally having functioning NRCS computers. Sean provided more context on the NRCS process after ranking has occurred of sending out offer letters and reallocating funds if offers are turned down.  One important note was a policy change requiring producers to respond to a deferral letter in order to be reconsidered in future fiscal years.</w:t>
      </w:r>
    </w:p>
    <w:p w:rsidR="00000000" w:rsidDel="00000000" w:rsidP="00000000" w:rsidRDefault="00000000" w:rsidRPr="00000000" w14:paraId="0000001C">
      <w:pPr>
        <w:numPr>
          <w:ilvl w:val="1"/>
          <w:numId w:val="1"/>
        </w:numPr>
        <w:spacing w:line="259"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Clara is close to wrapping up NMP support for the 3 Certified Small Farms we work with in the county.</w:t>
      </w:r>
    </w:p>
    <w:p w:rsidR="00000000" w:rsidDel="00000000" w:rsidP="00000000" w:rsidRDefault="00000000" w:rsidRPr="00000000" w14:paraId="0000001D">
      <w:pPr>
        <w:numPr>
          <w:ilvl w:val="1"/>
          <w:numId w:val="1"/>
        </w:numPr>
        <w:spacing w:line="259"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Clara is helping with an afterschool program in Canaan in April, working with students on tree identification, seed collection, and seed starting.</w:t>
      </w:r>
    </w:p>
    <w:p w:rsidR="00000000" w:rsidDel="00000000" w:rsidP="00000000" w:rsidRDefault="00000000" w:rsidRPr="00000000" w14:paraId="0000001E">
      <w:pPr>
        <w:numPr>
          <w:ilvl w:val="1"/>
          <w:numId w:val="1"/>
        </w:numPr>
        <w:spacing w:line="259"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All discussed potential host sites for the 2026 Conservation Field Day.  Options included small farms in the area, Sean’s farm and nearby properties, and the Conte refuge welcome center.</w:t>
      </w:r>
    </w:p>
    <w:p w:rsidR="00000000" w:rsidDel="00000000" w:rsidP="00000000" w:rsidRDefault="00000000" w:rsidRPr="00000000" w14:paraId="0000001F">
      <w:pPr>
        <w:numPr>
          <w:ilvl w:val="1"/>
          <w:numId w:val="1"/>
        </w:numPr>
        <w:spacing w:line="259"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Reminder that the NEK Plant Sale is on May 2nd.  Orders are due in early April.  Tim volunteered to help staff the plant sale.</w:t>
      </w:r>
    </w:p>
    <w:p w:rsidR="00000000" w:rsidDel="00000000" w:rsidP="00000000" w:rsidRDefault="00000000" w:rsidRPr="00000000" w14:paraId="00000020">
      <w:pPr>
        <w:numPr>
          <w:ilvl w:val="1"/>
          <w:numId w:val="1"/>
        </w:numPr>
        <w:spacing w:line="259"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Tim and Bill both voiced an interest in volunteering at the nursery as needed in end of May or early June</w:t>
      </w:r>
    </w:p>
    <w:p w:rsidR="00000000" w:rsidDel="00000000" w:rsidP="00000000" w:rsidRDefault="00000000" w:rsidRPr="00000000" w14:paraId="00000021">
      <w:pPr>
        <w:numPr>
          <w:ilvl w:val="0"/>
          <w:numId w:val="1"/>
        </w:numPr>
        <w:spacing w:line="259"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Staff evaluations</w:t>
      </w:r>
    </w:p>
    <w:p w:rsidR="00000000" w:rsidDel="00000000" w:rsidP="00000000" w:rsidRDefault="00000000" w:rsidRPr="00000000" w14:paraId="00000022">
      <w:pPr>
        <w:numPr>
          <w:ilvl w:val="1"/>
          <w:numId w:val="1"/>
        </w:numPr>
        <w:spacing w:line="259"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Tim moved to enter executive session to discuss ECNRCD staff.  Terry seconded, and the motion passed unanimously.</w:t>
      </w:r>
    </w:p>
    <w:p w:rsidR="00000000" w:rsidDel="00000000" w:rsidP="00000000" w:rsidRDefault="00000000" w:rsidRPr="00000000" w14:paraId="00000023">
      <w:pPr>
        <w:numPr>
          <w:ilvl w:val="1"/>
          <w:numId w:val="1"/>
        </w:numPr>
        <w:spacing w:line="259"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Bill moved to exit executive session to discuss ECNRCD staff.  Terry seconded, and the motion passed unanimously.</w:t>
      </w:r>
    </w:p>
    <w:p w:rsidR="00000000" w:rsidDel="00000000" w:rsidP="00000000" w:rsidRDefault="00000000" w:rsidRPr="00000000" w14:paraId="00000024">
      <w:pPr>
        <w:numPr>
          <w:ilvl w:val="1"/>
          <w:numId w:val="1"/>
        </w:numPr>
        <w:spacing w:line="259"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Tim moved to seal the minutes from the executive session.  Terry seconded and the motion passed unanimously.</w:t>
      </w:r>
      <w:r w:rsidDel="00000000" w:rsidR="00000000" w:rsidRPr="00000000">
        <w:rPr>
          <w:rtl w:val="0"/>
        </w:rPr>
      </w:r>
    </w:p>
    <w:p w:rsidR="00000000" w:rsidDel="00000000" w:rsidP="00000000" w:rsidRDefault="00000000" w:rsidRPr="00000000" w14:paraId="00000025">
      <w:pPr>
        <w:spacing w:after="160" w:line="259" w:lineRule="auto"/>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Other Business</w:t>
      </w:r>
    </w:p>
    <w:p w:rsidR="00000000" w:rsidDel="00000000" w:rsidP="00000000" w:rsidRDefault="00000000" w:rsidRPr="00000000" w14:paraId="00000026">
      <w:pPr>
        <w:numPr>
          <w:ilvl w:val="0"/>
          <w:numId w:val="1"/>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None</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59" w:lineRule="auto"/>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60" w:line="259" w:lineRule="auto"/>
        <w:rPr>
          <w:rFonts w:ascii="Calibri" w:cs="Calibri" w:eastAsia="Calibri" w:hAnsi="Calibri"/>
          <w:b w:val="1"/>
          <w:bCs w:val="1"/>
          <w:color w:val="000000"/>
          <w:sz w:val="22"/>
          <w:szCs w:val="22"/>
          <w:u w:val="single"/>
        </w:rPr>
      </w:pPr>
      <w:r w:rsidDel="00000000" w:rsidR="00000000" w:rsidRPr="00000000">
        <w:rPr>
          <w:rFonts w:ascii="Calibri" w:cs="Calibri" w:eastAsia="Calibri" w:hAnsi="Calibri"/>
          <w:b w:val="1"/>
          <w:bCs w:val="1"/>
          <w:sz w:val="22"/>
          <w:szCs w:val="22"/>
          <w:u w:val="single"/>
          <w:rtl w:val="0"/>
        </w:rPr>
        <w:t xml:space="preserve">Next Meeting</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1676"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A">
      <w:pP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The next meeting will be held at 12:30 PM April 15th in the conference room at the US Fish &amp; Wildlife Service Silvio O. Conte Refuge Nulhegan Basin Welcome Center in Brunswick, VT.</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6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Tim </w:t>
      </w:r>
      <w:r w:rsidDel="00000000" w:rsidR="00000000" w:rsidRPr="00000000">
        <w:rPr>
          <w:rFonts w:ascii="Calibri" w:cs="Calibri" w:eastAsia="Calibri" w:hAnsi="Calibri"/>
          <w:color w:val="000000"/>
          <w:sz w:val="22"/>
          <w:szCs w:val="22"/>
          <w:rtl w:val="0"/>
        </w:rPr>
        <w:t xml:space="preserve">made the motion to adjourn at </w:t>
      </w:r>
      <w:r w:rsidDel="00000000" w:rsidR="00000000" w:rsidRPr="00000000">
        <w:rPr>
          <w:rFonts w:ascii="Calibri" w:cs="Calibri" w:eastAsia="Calibri" w:hAnsi="Calibri"/>
          <w:sz w:val="22"/>
          <w:szCs w:val="22"/>
          <w:rtl w:val="0"/>
        </w:rPr>
        <w:t xml:space="preserve">2:23</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P</w:t>
      </w:r>
      <w:r w:rsidDel="00000000" w:rsidR="00000000" w:rsidRPr="00000000">
        <w:rPr>
          <w:rFonts w:ascii="Calibri" w:cs="Calibri" w:eastAsia="Calibri" w:hAnsi="Calibri"/>
          <w:color w:val="000000"/>
          <w:sz w:val="22"/>
          <w:szCs w:val="22"/>
          <w:rtl w:val="0"/>
        </w:rPr>
        <w:t xml:space="preserve">M. </w:t>
      </w:r>
      <w:r w:rsidDel="00000000" w:rsidR="00000000" w:rsidRPr="00000000">
        <w:rPr>
          <w:rFonts w:ascii="Calibri" w:cs="Calibri" w:eastAsia="Calibri" w:hAnsi="Calibri"/>
          <w:sz w:val="22"/>
          <w:szCs w:val="22"/>
          <w:rtl w:val="0"/>
        </w:rPr>
        <w:t xml:space="preserve">Bill seconded</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Motion carried unanimously.</w:t>
      </w:r>
      <w:r w:rsidDel="00000000" w:rsidR="00000000" w:rsidRPr="00000000">
        <w:rPr>
          <w:rtl w:val="0"/>
        </w:rPr>
      </w:r>
    </w:p>
    <w:sectPr>
      <w:headerReference r:id="rId7" w:type="default"/>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right" w:leader="none" w:pos="9020"/>
      </w:tabs>
      <w:rPr>
        <w:color w:val="000000"/>
        <w:sz w:val="26"/>
        <w:szCs w:val="2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right" w:leader="none" w:pos="9020"/>
      </w:tabs>
      <w:rPr>
        <w:color w:val="000000"/>
        <w:sz w:val="26"/>
        <w:szCs w:val="2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o"/>
      <w:lvlJc w:val="left"/>
      <w:pPr>
        <w:ind w:left="2070" w:hanging="360"/>
      </w:pPr>
      <w:rPr>
        <w:rFonts w:ascii="Courier New" w:cs="Courier New" w:eastAsia="Courier New" w:hAnsi="Courier New"/>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qHE9NCm0JLVKRZVVsUDuYzceQ==">CgMxLjA4AHIhMWNTQjNwWUszM1pZZ2Fqb3BHOHdJd21YU01SOXdyOGQ3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2024-04-20T22:59:00Z</dcterms:created>
</cp:coreProperties>
</file>