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NEK Tri-District Supervisory Union Capacity Building Subcommittee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Meeting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April 21st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meeting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was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not called to order due to lack of a quorum.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Willie Nickerson, Emily Finnegan, Sam Mayne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Public: 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Approval of meeting minutes:</w:t>
      </w:r>
    </w:p>
    <w:p w:rsidR="00000000" w:rsidDel="00000000" w:rsidP="00000000" w:rsidRDefault="00000000" w:rsidRPr="00000000" w14:paraId="00000007">
      <w:pPr>
        <w:spacing w:line="259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 xml:space="preserve">Meeting Topic(s)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Other Business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7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next meeting will be held at 12:00 PM on the third Tuesday of the month in the conference room at the US Fish &amp; Wildlife Service Silvio O. Conte Refuge Nulhegan Basin Welcome Center in Brunswick, VT.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color w:val="000000"/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color w:val="000000"/>
        <w:sz w:val="26"/>
        <w:szCs w:val="2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ATMflGPZhCSAwnDVH00zr1I2Q==">CgMxLjA4AHIhMU9QN1p0MVI1LXpnVXIwaEtOaG45dlZlaDN4cWxvSU51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